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FAC" w:rsidRDefault="00E81FAC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FAC" w:rsidRDefault="00E81FAC" w:rsidP="00E81FAC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E81FAC">
        <w:rPr>
          <w:rFonts w:ascii="Times New Roman" w:hAnsi="Times New Roman" w:cs="Times New Roman"/>
          <w:sz w:val="24"/>
          <w:szCs w:val="24"/>
        </w:rPr>
        <w:t>Приложение 4</w:t>
      </w:r>
    </w:p>
    <w:p w:rsidR="00E81FAC" w:rsidRDefault="00E81FAC" w:rsidP="00E81FAC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E81FAC" w:rsidRDefault="00E81FAC" w:rsidP="00E81FAC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 ________ 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№ ____</w:t>
      </w:r>
    </w:p>
    <w:p w:rsidR="00E81FAC" w:rsidRDefault="00E81FAC" w:rsidP="00E81FAC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</w:p>
    <w:p w:rsidR="00E81FAC" w:rsidRPr="00E81FAC" w:rsidRDefault="00E81FAC" w:rsidP="00E81FAC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</w:p>
    <w:p w:rsidR="0092094F" w:rsidRPr="0088728C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92094F" w:rsidRPr="005957ED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цепочке собственников Поставщика, включая бене</w:t>
      </w:r>
      <w:r w:rsidR="00E81F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фициаров (в том числе конечных)</w:t>
      </w:r>
      <w:r w:rsidR="00E81FAC">
        <w:rPr>
          <w:rStyle w:val="a7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</w:p>
    <w:p w:rsidR="00771181" w:rsidRDefault="0077118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FAC" w:rsidRDefault="00E81FA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E81FAC" w:rsidTr="00F447C8">
        <w:tc>
          <w:tcPr>
            <w:tcW w:w="9639" w:type="dxa"/>
            <w:hideMark/>
          </w:tcPr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E81FAC" w:rsidRDefault="00E81FAC" w:rsidP="00F447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  <w:proofErr w:type="gramEnd"/>
          </w:p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  <w:proofErr w:type="gramEnd"/>
          </w:p>
        </w:tc>
        <w:tc>
          <w:tcPr>
            <w:tcW w:w="5529" w:type="dxa"/>
            <w:hideMark/>
          </w:tcPr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E81FAC" w:rsidRDefault="00E81FAC" w:rsidP="00F447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  <w:proofErr w:type="gramEnd"/>
          </w:p>
          <w:p w:rsidR="00E81FAC" w:rsidRDefault="00E81FAC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  <w:proofErr w:type="gramEnd"/>
          </w:p>
        </w:tc>
      </w:tr>
    </w:tbl>
    <w:p w:rsidR="00E81FAC" w:rsidRDefault="00E81FAC"/>
    <w:sectPr w:rsidR="00E81FAC" w:rsidSect="00E81FAC">
      <w:headerReference w:type="first" r:id="rId8"/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2EC" w:rsidRDefault="00B412EC" w:rsidP="00F91FA2">
      <w:pPr>
        <w:spacing w:after="0" w:line="240" w:lineRule="auto"/>
      </w:pPr>
      <w:r>
        <w:separator/>
      </w:r>
    </w:p>
  </w:endnote>
  <w:endnote w:type="continuationSeparator" w:id="0">
    <w:p w:rsidR="00B412EC" w:rsidRDefault="00B412EC" w:rsidP="00F91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2EC" w:rsidRDefault="00B412EC" w:rsidP="00F91FA2">
      <w:pPr>
        <w:spacing w:after="0" w:line="240" w:lineRule="auto"/>
      </w:pPr>
      <w:r>
        <w:separator/>
      </w:r>
    </w:p>
  </w:footnote>
  <w:footnote w:type="continuationSeparator" w:id="0">
    <w:p w:rsidR="00B412EC" w:rsidRDefault="00B412EC" w:rsidP="00F91FA2">
      <w:pPr>
        <w:spacing w:after="0" w:line="240" w:lineRule="auto"/>
      </w:pPr>
      <w:r>
        <w:continuationSeparator/>
      </w:r>
    </w:p>
  </w:footnote>
  <w:footnote w:id="1">
    <w:p w:rsidR="00E81FAC" w:rsidRDefault="00E81FAC">
      <w:pPr>
        <w:pStyle w:val="a5"/>
      </w:pPr>
      <w:r>
        <w:rPr>
          <w:rStyle w:val="a7"/>
        </w:rPr>
        <w:footnoteRef/>
      </w:r>
      <w:r>
        <w:t xml:space="preserve"> </w:t>
      </w:r>
      <w:r w:rsidRPr="00876BE6">
        <w:rPr>
          <w:rFonts w:ascii="Times New Roman" w:hAnsi="Times New Roman"/>
        </w:rPr>
        <w:t>Приводится в соответ</w:t>
      </w:r>
      <w:r>
        <w:rPr>
          <w:rFonts w:ascii="Times New Roman" w:hAnsi="Times New Roman"/>
        </w:rPr>
        <w:t>ствии с формой, утвержденной локальным актом Покупателя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5883144"/>
      <w:docPartObj>
        <w:docPartGallery w:val="Page Numbers (Top of Page)"/>
        <w:docPartUnique/>
      </w:docPartObj>
    </w:sdtPr>
    <w:sdtEndPr/>
    <w:sdtContent>
      <w:p w:rsidR="003020BB" w:rsidRDefault="00F91FA2">
        <w:pPr>
          <w:pStyle w:val="a3"/>
          <w:jc w:val="center"/>
        </w:pPr>
        <w:r>
          <w:fldChar w:fldCharType="begin"/>
        </w:r>
        <w:r w:rsidR="0092094F">
          <w:instrText>PAGE   \* MERGEFORMAT</w:instrText>
        </w:r>
        <w:r>
          <w:fldChar w:fldCharType="separate"/>
        </w:r>
        <w:r w:rsidR="0092094F">
          <w:rPr>
            <w:noProof/>
          </w:rPr>
          <w:t>1</w:t>
        </w:r>
        <w:r>
          <w:fldChar w:fldCharType="end"/>
        </w:r>
      </w:p>
    </w:sdtContent>
  </w:sdt>
  <w:p w:rsidR="003020BB" w:rsidRDefault="00B41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4F"/>
    <w:rsid w:val="00231D7A"/>
    <w:rsid w:val="00771181"/>
    <w:rsid w:val="008C65E3"/>
    <w:rsid w:val="0092094F"/>
    <w:rsid w:val="00B412EC"/>
    <w:rsid w:val="00D16975"/>
    <w:rsid w:val="00D964AE"/>
    <w:rsid w:val="00E81FAC"/>
    <w:rsid w:val="00F9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4F"/>
  </w:style>
  <w:style w:type="paragraph" w:styleId="1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"/>
    <w:link w:val="10"/>
    <w:qFormat/>
    <w:rsid w:val="00E81FAC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94F"/>
  </w:style>
  <w:style w:type="character" w:customStyle="1" w:styleId="10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0"/>
    <w:link w:val="1"/>
    <w:rsid w:val="00E81FAC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5">
    <w:name w:val="footnote text"/>
    <w:basedOn w:val="a"/>
    <w:link w:val="a6"/>
    <w:uiPriority w:val="99"/>
    <w:semiHidden/>
    <w:unhideWhenUsed/>
    <w:rsid w:val="00E81FA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1FA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81F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4F"/>
  </w:style>
  <w:style w:type="paragraph" w:styleId="1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"/>
    <w:link w:val="10"/>
    <w:qFormat/>
    <w:rsid w:val="00E81FAC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94F"/>
  </w:style>
  <w:style w:type="character" w:customStyle="1" w:styleId="10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0"/>
    <w:link w:val="1"/>
    <w:rsid w:val="00E81FAC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5">
    <w:name w:val="footnote text"/>
    <w:basedOn w:val="a"/>
    <w:link w:val="a6"/>
    <w:uiPriority w:val="99"/>
    <w:semiHidden/>
    <w:unhideWhenUsed/>
    <w:rsid w:val="00E81FA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1FA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81F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25F1F-1477-4E83-9C5B-8390D3AC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Апаева Мария Александровна</dc:creator>
  <cp:lastModifiedBy>Кремнев Александр Сергеевич</cp:lastModifiedBy>
  <cp:revision>2</cp:revision>
  <dcterms:created xsi:type="dcterms:W3CDTF">2021-08-26T10:26:00Z</dcterms:created>
  <dcterms:modified xsi:type="dcterms:W3CDTF">2021-08-26T10:26:00Z</dcterms:modified>
</cp:coreProperties>
</file>